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8" w:rsidRPr="00DC07EA" w:rsidRDefault="00D54B58" w:rsidP="00D54B58">
      <w:pPr>
        <w:pStyle w:val="a4"/>
        <w:jc w:val="center"/>
        <w:rPr>
          <w:rFonts w:asciiTheme="minorEastAsia" w:eastAsiaTheme="minorEastAsia" w:hAnsiTheme="minorEastAsia" w:cs="Arial"/>
          <w:b/>
          <w:i w:val="0"/>
          <w:sz w:val="32"/>
          <w:szCs w:val="34"/>
          <w:lang w:eastAsia="ko-KR"/>
        </w:rPr>
      </w:pPr>
      <w:bookmarkStart w:id="0" w:name="OLE_LINK1"/>
      <w:bookmarkStart w:id="1" w:name="OLE_LINK2"/>
      <w:bookmarkStart w:id="2" w:name="OLE_LINK4"/>
      <w:bookmarkStart w:id="3" w:name="OLE_LINK5"/>
      <w:bookmarkStart w:id="4" w:name="OLE_LINK6"/>
      <w:proofErr w:type="spellStart"/>
      <w:r w:rsidRPr="00DC07EA">
        <w:rPr>
          <w:rFonts w:asciiTheme="minorEastAsia" w:eastAsiaTheme="minorEastAsia" w:hAnsiTheme="minorEastAsia" w:cs="Arial" w:hint="eastAsia"/>
          <w:b/>
          <w:i w:val="0"/>
          <w:sz w:val="32"/>
          <w:szCs w:val="24"/>
          <w:lang w:eastAsia="ko-KR"/>
        </w:rPr>
        <w:t>다쏘시스템코리아</w:t>
      </w:r>
      <w:proofErr w:type="spellEnd"/>
      <w:r w:rsidRPr="00DC07EA">
        <w:rPr>
          <w:rFonts w:asciiTheme="minorEastAsia" w:eastAsiaTheme="minorEastAsia" w:hAnsiTheme="minorEastAsia" w:cs="Arial" w:hint="eastAsia"/>
          <w:b/>
          <w:i w:val="0"/>
          <w:sz w:val="32"/>
          <w:szCs w:val="34"/>
          <w:lang w:eastAsia="ko-KR"/>
        </w:rPr>
        <w:t>, 3DExperience Forum 성황리에 개최</w:t>
      </w:r>
    </w:p>
    <w:p w:rsidR="00D54B58" w:rsidRPr="00DC07EA" w:rsidRDefault="00D54B58" w:rsidP="00D54B58">
      <w:pPr>
        <w:pStyle w:val="a4"/>
        <w:numPr>
          <w:ilvl w:val="0"/>
          <w:numId w:val="2"/>
        </w:numPr>
        <w:jc w:val="center"/>
        <w:rPr>
          <w:rFonts w:asciiTheme="minorEastAsia" w:eastAsiaTheme="minorEastAsia" w:hAnsiTheme="minorEastAsia" w:cs="Arial"/>
          <w:b/>
          <w:i w:val="0"/>
          <w:sz w:val="32"/>
          <w:szCs w:val="34"/>
          <w:lang w:eastAsia="ko-KR"/>
        </w:rPr>
      </w:pPr>
      <w:proofErr w:type="spellStart"/>
      <w:r w:rsidRPr="00DC07EA">
        <w:rPr>
          <w:rFonts w:asciiTheme="minorEastAsia" w:eastAsiaTheme="minorEastAsia" w:hAnsiTheme="minorEastAsia" w:cs="Arial" w:hint="eastAsia"/>
          <w:b/>
          <w:i w:val="0"/>
          <w:sz w:val="32"/>
          <w:szCs w:val="34"/>
          <w:lang w:eastAsia="ko-KR"/>
        </w:rPr>
        <w:t>소셜</w:t>
      </w:r>
      <w:proofErr w:type="spellEnd"/>
      <w:r w:rsidRPr="00DC07EA">
        <w:rPr>
          <w:rFonts w:asciiTheme="minorEastAsia" w:eastAsiaTheme="minorEastAsia" w:hAnsiTheme="minorEastAsia" w:cs="Arial" w:hint="eastAsia"/>
          <w:b/>
          <w:i w:val="0"/>
          <w:sz w:val="32"/>
          <w:szCs w:val="34"/>
          <w:lang w:eastAsia="ko-KR"/>
        </w:rPr>
        <w:t xml:space="preserve"> 환경에서 3D 통한 지속 가능한 혁신 선보여</w:t>
      </w:r>
    </w:p>
    <w:p w:rsidR="00D54B58" w:rsidRPr="00DC07EA" w:rsidRDefault="00D54B58" w:rsidP="00D54B58">
      <w:pPr>
        <w:pStyle w:val="a4"/>
        <w:jc w:val="center"/>
        <w:rPr>
          <w:rFonts w:asciiTheme="minorEastAsia" w:eastAsiaTheme="minorEastAsia" w:hAnsiTheme="minorEastAsia" w:cs="Arial"/>
          <w:b/>
          <w:i w:val="0"/>
          <w:sz w:val="24"/>
          <w:szCs w:val="24"/>
          <w:lang w:eastAsia="ko-KR"/>
        </w:rPr>
      </w:pPr>
    </w:p>
    <w:p w:rsidR="00D54B58" w:rsidRPr="00DC07EA" w:rsidRDefault="00D54B58" w:rsidP="00D54B58">
      <w:pPr>
        <w:numPr>
          <w:ilvl w:val="0"/>
          <w:numId w:val="1"/>
        </w:numPr>
        <w:jc w:val="both"/>
        <w:rPr>
          <w:rFonts w:asciiTheme="minorEastAsia" w:eastAsiaTheme="minorEastAsia" w:hAnsiTheme="minorEastAsia" w:cs="Arial"/>
          <w:b/>
          <w:sz w:val="22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b/>
          <w:sz w:val="22"/>
          <w:lang w:eastAsia="ko-KR"/>
        </w:rPr>
        <w:t>제품, 자연, 삶이 조화</w:t>
      </w:r>
      <w:r w:rsidRPr="00DC07EA">
        <w:rPr>
          <w:rFonts w:asciiTheme="minorEastAsia" w:eastAsiaTheme="minorEastAsia" w:hAnsiTheme="minorEastAsia" w:cs="Arial"/>
          <w:b/>
          <w:sz w:val="22"/>
          <w:lang w:eastAsia="ko-KR"/>
        </w:rPr>
        <w:t>를</w:t>
      </w:r>
      <w:r w:rsidRPr="00DC07EA">
        <w:rPr>
          <w:rFonts w:asciiTheme="minorEastAsia" w:eastAsiaTheme="minorEastAsia" w:hAnsiTheme="minorEastAsia" w:cs="Arial" w:hint="eastAsia"/>
          <w:b/>
          <w:sz w:val="22"/>
          <w:lang w:eastAsia="ko-KR"/>
        </w:rPr>
        <w:t xml:space="preserve"> 이루는 지속 가능한 혁신을 가능하게 해주는 </w:t>
      </w:r>
      <w:r w:rsidRPr="00DC07EA">
        <w:rPr>
          <w:rFonts w:asciiTheme="minorEastAsia" w:eastAsiaTheme="minorEastAsia" w:hAnsiTheme="minorEastAsia" w:cs="Arial"/>
          <w:b/>
          <w:sz w:val="22"/>
          <w:lang w:eastAsia="ko-KR"/>
        </w:rPr>
        <w:t>‘</w:t>
      </w:r>
      <w:r w:rsidRPr="00DC07EA">
        <w:rPr>
          <w:rFonts w:asciiTheme="minorEastAsia" w:eastAsiaTheme="minorEastAsia" w:hAnsiTheme="minorEastAsia" w:cs="Arial" w:hint="eastAsia"/>
          <w:b/>
          <w:sz w:val="22"/>
          <w:lang w:eastAsia="ko-KR"/>
        </w:rPr>
        <w:t>3D익스피리언스</w:t>
      </w:r>
      <w:r w:rsidRPr="00DC07EA">
        <w:rPr>
          <w:rFonts w:asciiTheme="minorEastAsia" w:eastAsiaTheme="minorEastAsia" w:hAnsiTheme="minorEastAsia" w:cs="Arial"/>
          <w:b/>
          <w:sz w:val="22"/>
          <w:lang w:eastAsia="ko-KR"/>
        </w:rPr>
        <w:t>’</w:t>
      </w:r>
      <w:r w:rsidRPr="00DC07EA">
        <w:rPr>
          <w:rFonts w:asciiTheme="minorEastAsia" w:eastAsiaTheme="minorEastAsia" w:hAnsiTheme="minorEastAsia" w:cs="Arial" w:hint="eastAsia"/>
          <w:b/>
          <w:sz w:val="22"/>
          <w:lang w:eastAsia="ko-KR"/>
        </w:rPr>
        <w:t xml:space="preserve"> 비전 제시</w:t>
      </w:r>
    </w:p>
    <w:p w:rsidR="00D54B58" w:rsidRPr="00DC07EA" w:rsidRDefault="00D54B58" w:rsidP="00D54B58">
      <w:pPr>
        <w:numPr>
          <w:ilvl w:val="0"/>
          <w:numId w:val="1"/>
        </w:numPr>
        <w:jc w:val="both"/>
        <w:rPr>
          <w:rFonts w:asciiTheme="minorEastAsia" w:eastAsiaTheme="minorEastAsia" w:hAnsiTheme="minorEastAsia" w:cs="Arial"/>
          <w:b/>
          <w:sz w:val="22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b/>
          <w:sz w:val="22"/>
          <w:lang w:eastAsia="ko-KR"/>
        </w:rPr>
        <w:t>국내외 다양한 고객사의 선진</w:t>
      </w:r>
      <w:bookmarkStart w:id="5" w:name="_GoBack"/>
      <w:bookmarkEnd w:id="5"/>
      <w:r w:rsidRPr="00DC07EA">
        <w:rPr>
          <w:rFonts w:asciiTheme="minorEastAsia" w:eastAsiaTheme="minorEastAsia" w:hAnsiTheme="minorEastAsia" w:cs="Arial" w:hint="eastAsia"/>
          <w:b/>
          <w:sz w:val="22"/>
          <w:lang w:eastAsia="ko-KR"/>
        </w:rPr>
        <w:t xml:space="preserve"> 구축 사례 발표 및 V6 체험 코너 등 다양한 볼거리 선보여</w:t>
      </w:r>
    </w:p>
    <w:p w:rsidR="00D54B58" w:rsidRPr="00DC07EA" w:rsidRDefault="00D54B58" w:rsidP="00D54B58">
      <w:pPr>
        <w:ind w:left="800"/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r w:rsidRPr="00DC07EA">
        <w:rPr>
          <w:rFonts w:asciiTheme="minorEastAsia" w:eastAsiaTheme="minorEastAsia" w:hAnsiTheme="minorEastAsia" w:cs="Arial"/>
          <w:b/>
          <w:lang w:eastAsia="ko-KR"/>
        </w:rPr>
        <w:t>서울, 20</w:t>
      </w:r>
      <w:r w:rsidRPr="00DC07EA">
        <w:rPr>
          <w:rFonts w:asciiTheme="minorEastAsia" w:eastAsiaTheme="minorEastAsia" w:hAnsiTheme="minorEastAsia" w:cs="Arial" w:hint="eastAsia"/>
          <w:b/>
          <w:lang w:eastAsia="ko-KR"/>
        </w:rPr>
        <w:t>12</w:t>
      </w:r>
      <w:r w:rsidRPr="00DC07EA">
        <w:rPr>
          <w:rFonts w:asciiTheme="minorEastAsia" w:eastAsiaTheme="minorEastAsia" w:hAnsiTheme="minorEastAsia" w:cs="Arial"/>
          <w:b/>
          <w:lang w:eastAsia="ko-KR"/>
        </w:rPr>
        <w:t xml:space="preserve">년 </w:t>
      </w:r>
      <w:r w:rsidRPr="00DC07EA">
        <w:rPr>
          <w:rFonts w:asciiTheme="minorEastAsia" w:eastAsiaTheme="minorEastAsia" w:hAnsiTheme="minorEastAsia" w:cs="Arial" w:hint="eastAsia"/>
          <w:b/>
          <w:lang w:eastAsia="ko-KR"/>
        </w:rPr>
        <w:t>5</w:t>
      </w:r>
      <w:r w:rsidRPr="00DC07EA">
        <w:rPr>
          <w:rFonts w:asciiTheme="minorEastAsia" w:eastAsiaTheme="minorEastAsia" w:hAnsiTheme="minorEastAsia" w:cs="Arial"/>
          <w:b/>
          <w:lang w:eastAsia="ko-KR"/>
        </w:rPr>
        <w:t xml:space="preserve">월 </w:t>
      </w:r>
      <w:r w:rsidRPr="00DC07EA">
        <w:rPr>
          <w:rFonts w:asciiTheme="minorEastAsia" w:eastAsiaTheme="minorEastAsia" w:hAnsiTheme="minorEastAsia" w:cs="Arial" w:hint="eastAsia"/>
          <w:b/>
          <w:lang w:eastAsia="ko-KR"/>
        </w:rPr>
        <w:t>23</w:t>
      </w:r>
      <w:r w:rsidRPr="00DC07EA">
        <w:rPr>
          <w:rFonts w:asciiTheme="minorEastAsia" w:eastAsiaTheme="minorEastAsia" w:hAnsiTheme="minorEastAsia" w:cs="Arial"/>
          <w:b/>
          <w:lang w:eastAsia="ko-KR"/>
        </w:rPr>
        <w:t>일 –</w:t>
      </w:r>
      <w:r w:rsidRPr="00DC07EA">
        <w:rPr>
          <w:rFonts w:asciiTheme="minorEastAsia" w:eastAsiaTheme="minorEastAsia" w:hAnsiTheme="minorEastAsia" w:hint="eastAsia"/>
          <w:lang w:eastAsia="ko-KR"/>
        </w:rPr>
        <w:t xml:space="preserve">3D 솔루션 분야의 글로벌 리더인 </w:t>
      </w:r>
      <w:proofErr w:type="spellStart"/>
      <w:r w:rsidRPr="00DC07EA">
        <w:rPr>
          <w:rFonts w:asciiTheme="minorEastAsia" w:eastAsiaTheme="minorEastAsia" w:hAnsiTheme="minorEastAsia" w:hint="eastAsia"/>
          <w:lang w:eastAsia="ko-KR"/>
        </w:rPr>
        <w:t>다쏘시스템코리아</w:t>
      </w:r>
      <w:proofErr w:type="spellEnd"/>
      <w:r w:rsidRPr="00DC07EA">
        <w:rPr>
          <w:rFonts w:asciiTheme="minorEastAsia" w:eastAsiaTheme="minorEastAsia" w:hAnsiTheme="minorEastAsia" w:hint="eastAsia"/>
          <w:lang w:eastAsia="ko-KR"/>
        </w:rPr>
        <w:t xml:space="preserve">(www.3ds.com, 대표이사 조영빈)는 23일 서울 소공동 </w:t>
      </w:r>
      <w:proofErr w:type="spellStart"/>
      <w:r w:rsidRPr="00DC07EA">
        <w:rPr>
          <w:rFonts w:asciiTheme="minorEastAsia" w:eastAsiaTheme="minorEastAsia" w:hAnsiTheme="minorEastAsia" w:hint="eastAsia"/>
          <w:lang w:eastAsia="ko-KR"/>
        </w:rPr>
        <w:t>롯데호텔에서</w:t>
      </w:r>
      <w:proofErr w:type="spellEnd"/>
      <w:r w:rsidRPr="00DC07EA">
        <w:rPr>
          <w:rFonts w:asciiTheme="minorEastAsia" w:eastAsiaTheme="minorEastAsia" w:hAnsiTheme="minorEastAsia" w:hint="eastAsia"/>
          <w:lang w:eastAsia="ko-KR"/>
        </w:rPr>
        <w:t xml:space="preserve"> 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국내외 주요 고객 1천 여명이 참석한 가운데</w:t>
      </w:r>
      <w:r w:rsidR="008D72DD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r w:rsidRPr="00DC07EA">
        <w:rPr>
          <w:rFonts w:asciiTheme="minorEastAsia" w:eastAsiaTheme="minorEastAsia" w:hAnsiTheme="minorEastAsia" w:hint="eastAsia"/>
          <w:lang w:eastAsia="ko-KR"/>
        </w:rPr>
        <w:t xml:space="preserve">3DExperience Forum을 성황리에 개최했다. </w:t>
      </w:r>
      <w:proofErr w:type="spellStart"/>
      <w:r w:rsidRPr="00DC07EA">
        <w:rPr>
          <w:rFonts w:asciiTheme="minorEastAsia" w:eastAsiaTheme="minorEastAsia" w:hAnsiTheme="minorEastAsia" w:hint="eastAsia"/>
          <w:lang w:eastAsia="ko-KR"/>
        </w:rPr>
        <w:t>다쏘시스템코리아는</w:t>
      </w:r>
      <w:proofErr w:type="spellEnd"/>
      <w:r w:rsidRPr="00DC07EA">
        <w:rPr>
          <w:rFonts w:asciiTheme="minorEastAsia" w:eastAsiaTheme="minorEastAsia" w:hAnsiTheme="minorEastAsia" w:hint="eastAsia"/>
          <w:lang w:eastAsia="ko-KR"/>
        </w:rPr>
        <w:t xml:space="preserve"> 이 행사를 통해 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제품과 자연, 그리고 삶이 어우러지는 지속 가능한 혁신을 실현해 줄 </w:t>
      </w:r>
      <w:r w:rsidRPr="00DC07EA">
        <w:rPr>
          <w:rFonts w:asciiTheme="minorEastAsia" w:eastAsiaTheme="minorEastAsia" w:hAnsiTheme="minorEastAsia" w:cs="Arial"/>
          <w:lang w:eastAsia="ko-KR"/>
        </w:rPr>
        <w:t>‘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3D익스피리언스</w:t>
      </w:r>
      <w:r w:rsidRPr="00DC07EA">
        <w:rPr>
          <w:rFonts w:asciiTheme="minorEastAsia" w:eastAsiaTheme="minorEastAsia" w:hAnsiTheme="minorEastAsia" w:cs="Arial"/>
          <w:lang w:eastAsia="ko-KR"/>
        </w:rPr>
        <w:t>’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비전을 제시했다.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다쏘시스템의</w:t>
      </w:r>
      <w:proofErr w:type="spellEnd"/>
      <w:r>
        <w:rPr>
          <w:rFonts w:asciiTheme="minorEastAsia" w:hAnsiTheme="minorEastAsia" w:cs="Arial" w:hint="eastAsia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버나드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샬레(Bernard Charles) CEO는 </w:t>
      </w:r>
      <w:r w:rsidRPr="00DC07EA">
        <w:rPr>
          <w:rFonts w:asciiTheme="minorEastAsia" w:eastAsiaTheme="minorEastAsia" w:hAnsiTheme="minorEastAsia" w:cs="Arial"/>
          <w:lang w:eastAsia="ko-KR"/>
        </w:rPr>
        <w:t>‘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3D익스피리언스로 여는 새로운 지평</w:t>
      </w:r>
      <w:r w:rsidRPr="00DC07EA">
        <w:rPr>
          <w:rFonts w:asciiTheme="minorEastAsia" w:eastAsiaTheme="minorEastAsia" w:hAnsiTheme="minorEastAsia" w:cs="Arial"/>
          <w:lang w:eastAsia="ko-KR"/>
        </w:rPr>
        <w:t>’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을 주제로 한 기조연설을 통해 3D로 이룰 수 있는 지속 가능한 혁신을 강조했다.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버나드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샬레 CEO는 기조연설에서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경험은 제품보다 넓은 의미의 개념이다. 최종 소비자가 체감하고 누리는 궁극적인 가치라고 할 수 있다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며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,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3D익스피리언스는 제품 특성에서 경험 중심을 요구하는 새로운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소셜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환경의 산업 시장에서 기업이 경쟁력을 강화하기 위한 올바른 진화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라고 밝혔다. 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특히, 그는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3D익스피리언스 플랫폼은 기존의 기업 중심의 전통적인</w:t>
      </w:r>
      <w:r w:rsidR="008D72DD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PLM(제품수명주기관리)을 넘어 </w:t>
      </w:r>
      <w:r w:rsidRPr="00DC07EA">
        <w:rPr>
          <w:rFonts w:asciiTheme="minorEastAsia" w:eastAsiaTheme="minorEastAsia" w:hAnsiTheme="minorEastAsia" w:cs="Arial"/>
          <w:lang w:eastAsia="ko-KR"/>
        </w:rPr>
        <w:t>‘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고객의 고객</w:t>
      </w:r>
      <w:r w:rsidRPr="00DC07EA">
        <w:rPr>
          <w:rFonts w:asciiTheme="minorEastAsia" w:eastAsiaTheme="minorEastAsia" w:hAnsiTheme="minorEastAsia" w:cs="Arial"/>
          <w:lang w:eastAsia="ko-KR"/>
        </w:rPr>
        <w:t>’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까지 포함하는 개념으로, 이를 통해 각 산업별 해당 기업들이 고객을 위한 제품 경험</w:t>
      </w:r>
      <w:r w:rsidRPr="00DC07EA">
        <w:rPr>
          <w:rFonts w:asciiTheme="minorEastAsia" w:eastAsiaTheme="minorEastAsia" w:hAnsiTheme="minorEastAsia" w:cs="Arial"/>
          <w:lang w:eastAsia="ko-KR"/>
        </w:rPr>
        <w:t>을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극대화할 수 있으며, 비즈니스 가치를 실현할 수 있다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며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다양한 글로벌 기업들이 3D를 통해 제품과 고객, 환경까지 아우르는 혁신을 이루어 나가고 있다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고 덧붙였다. 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버나드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샬레 CEO는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1980년대에 3D 설계로 업계에 혁신을 가져왔던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다쏘시스템은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3D 디지털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목업과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3D PLM을 거쳐 제 4의 혁명을 이끌고 있다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고 강조했다.   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이어서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모니카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멩기니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(Monica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Menghini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>)산업, 마케팅&amp;커뮤니케이션 총괄 수석 부사장</w:t>
      </w:r>
      <w:r w:rsidRPr="00DC07EA">
        <w:rPr>
          <w:rFonts w:asciiTheme="minorEastAsia" w:eastAsiaTheme="minorEastAsia" w:hAnsiTheme="minorEastAsia" w:cs="Arial"/>
          <w:lang w:eastAsia="ko-KR"/>
        </w:rPr>
        <w:t>은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새로운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소셜인더스트리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시대</w:t>
      </w:r>
      <w:r w:rsidRPr="00DC07EA">
        <w:rPr>
          <w:rFonts w:asciiTheme="minorEastAsia" w:eastAsiaTheme="minorEastAsia" w:hAnsiTheme="minorEastAsia" w:cs="Arial"/>
          <w:lang w:eastAsia="ko-KR"/>
        </w:rPr>
        <w:t>’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를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주제로 한 기조연설을 통해 제품 경험을 넘어선 비즈니스 경험을 강조했다.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모니카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멩기니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수석 부사장은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소셜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환경에서 가장 중요한 경쟁력은 제품 자체가 아닌 소비자와의 소통을 통한 혁신적인 경험 창출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이라며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이는 그 동안의 제품 경험이 비즈니스 경험으로 확대되어야 함을 의미한다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고 말했다.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이 날 오전 통합 세션에서는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국내외 다양한 고객들의 다양한 구축사례가 발표되었다.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V6를 활용해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지속가능한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혁신을 추구하고 있는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르노자동차는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전체 디자이너의 40%가 한국, 인도, 스페인, 남미 등 프랑스 외부에서 근무하고 있어서 엔지니어링 프로세스의 효율성을 개선하기 위해서 도입했다.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르노자동차의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PDM총괄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아키텍트인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장피에르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샤트네는</w:t>
      </w:r>
      <w:proofErr w:type="spellEnd"/>
      <w:r>
        <w:rPr>
          <w:rFonts w:asciiTheme="minorEastAsia" w:hAnsiTheme="minorEastAsia" w:cs="Arial" w:hint="eastAsia"/>
          <w:lang w:eastAsia="ko-KR"/>
        </w:rPr>
        <w:t xml:space="preserve"> </w:t>
      </w:r>
      <w:r>
        <w:rPr>
          <w:rFonts w:asciiTheme="minorEastAsia" w:hAnsiTheme="minorEastAsia" w:cs="Arial"/>
          <w:lang w:eastAsia="ko-KR"/>
        </w:rPr>
        <w:t>“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V6 솔루션 도입 후 서로 다른 언어를 모국어로 사용하던 전세계 각지의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르노자동차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디자이너들은 공통의 언어인 3D를 통해 더욱 쉽고 빠르게 서로의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작업물을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이해하고 교류할 수 있게 됐다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라며 </w:t>
      </w:r>
      <w:r w:rsidRPr="00DC07EA">
        <w:rPr>
          <w:rFonts w:asciiTheme="minorEastAsia" w:eastAsiaTheme="minorEastAsia" w:hAnsiTheme="minorEastAsia" w:cs="Arial"/>
          <w:lang w:eastAsia="ko-KR"/>
        </w:rPr>
        <w:t>“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제품 개발 과정의 생산성과 효율성이 극대화 되었고, 자연스럽게 출장 비용과 시간도 대폭 절감할 수 있게 됐다</w:t>
      </w:r>
      <w:r w:rsidRPr="00DC07EA">
        <w:rPr>
          <w:rFonts w:asciiTheme="minorEastAsia" w:eastAsiaTheme="minorEastAsia" w:hAnsiTheme="minorEastAsia" w:cs="Arial"/>
          <w:lang w:eastAsia="ko-KR"/>
        </w:rPr>
        <w:t>”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고 설명했다. 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또한 현대기아자동차 연구개발본부의 강병식 연구위원이 </w:t>
      </w:r>
      <w:r w:rsidRPr="00DC07EA">
        <w:rPr>
          <w:rFonts w:asciiTheme="minorEastAsia" w:eastAsiaTheme="minorEastAsia" w:hAnsiTheme="minorEastAsia" w:cs="Arial"/>
          <w:lang w:eastAsia="ko-KR"/>
        </w:rPr>
        <w:t>‘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자동차 산업의 디지털 개발 대응 해석 전략</w:t>
      </w:r>
      <w:r w:rsidRPr="00DC07EA">
        <w:rPr>
          <w:rFonts w:asciiTheme="minorEastAsia" w:eastAsiaTheme="minorEastAsia" w:hAnsiTheme="minorEastAsia" w:cs="Arial"/>
          <w:lang w:eastAsia="ko-KR"/>
        </w:rPr>
        <w:t>’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을 발표하여 참석자들의 큰 호응을 얻었다. 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이 날 오후에는 자동차 및 운송, 산업장비 및 기계, 하이테크 및 의료, 에너지 및 항공/국방 등 총 4개의 트랙으로 나뉘어 총 17개의 다양한 세션이 이어졌다. 오후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트랙별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세션에서는 각 산업별 전망과 특화된 솔루션 제시에 대한 발표 및 대표적인 기업의 도입 사례가 소개됐다. 세계적인 광학기업 니콘의 V6를 활용한 카메라 제품 개발사례,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존슨앤드존슨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>-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에티콘</w:t>
      </w:r>
      <w:r w:rsidRPr="00DC07EA">
        <w:rPr>
          <w:rFonts w:ascii="바탕" w:hAnsi="바탕" w:cs="바탕" w:hint="eastAsia"/>
          <w:lang w:eastAsia="ko-KR"/>
        </w:rPr>
        <w:t>社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>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시뮬레이션 성숙도를 위한 단계적 접근 발표,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두산인프라코어의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건설기계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탬플릿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컨셉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전략,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쌍용자동차의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CATIA를 활용한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서스펜션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선행 설계, SK이노베이션의 PLM 구축사례,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아세아텍의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V6 플랫폼을 이용한 제품 개발 프로세스의 혁신 등 국내외 다양한 분야의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고객사들의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도입사례 발표가 이어져 지속 가능한 혁신에 대한 경험을 공유하는 장이 되었다. 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또한 별도로 마련된 아카데미 세션에서는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다쏘시스템의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 3D교육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콘텐츠</w:t>
      </w:r>
      <w:proofErr w:type="spellEnd"/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, 3D 교육용 제품, CATIA를 사용한 3차원 설계의 실제 사례 등이 소개됐다. 이날 전시공간에서는 </w:t>
      </w:r>
      <w:proofErr w:type="spellStart"/>
      <w:r w:rsidRPr="00DC07EA">
        <w:rPr>
          <w:rFonts w:asciiTheme="minorEastAsia" w:eastAsiaTheme="minorEastAsia" w:hAnsiTheme="minorEastAsia" w:cs="Arial" w:hint="eastAsia"/>
          <w:lang w:eastAsia="ko-KR"/>
        </w:rPr>
        <w:t>다쏘시스템</w:t>
      </w:r>
      <w:r w:rsidRPr="00DC07EA">
        <w:rPr>
          <w:rFonts w:asciiTheme="minorEastAsia" w:eastAsiaTheme="minorEastAsia" w:hAnsiTheme="minorEastAsia" w:hint="eastAsia"/>
          <w:lang w:eastAsia="ko-KR"/>
        </w:rPr>
        <w:t>의</w:t>
      </w:r>
      <w:proofErr w:type="spellEnd"/>
      <w:r w:rsidRPr="00DC07EA">
        <w:rPr>
          <w:rFonts w:asciiTheme="minorEastAsia" w:eastAsiaTheme="minorEastAsia" w:hAnsiTheme="minorEastAsia" w:hint="eastAsia"/>
          <w:lang w:eastAsia="ko-KR"/>
        </w:rPr>
        <w:t xml:space="preserve"> 전 제품 브랜드가 소개됐고 최신 3D PLM 솔루션인 </w:t>
      </w:r>
      <w:r w:rsidRPr="00DC07EA">
        <w:rPr>
          <w:rFonts w:asciiTheme="minorEastAsia" w:eastAsiaTheme="minorEastAsia" w:hAnsiTheme="minorEastAsia" w:cs="Arial" w:hint="eastAsia"/>
          <w:lang w:eastAsia="ko-KR"/>
        </w:rPr>
        <w:t xml:space="preserve">V6를 직접 체험할 수 있는 코너가 마련되어 행사 참석자들의 눈길을 끌었다. 의료기기, 패션, 에너지 및 건축 등 산업별로 특화된 데모 세션도 진행됐다. </w:t>
      </w:r>
    </w:p>
    <w:bookmarkEnd w:id="0"/>
    <w:bookmarkEnd w:id="1"/>
    <w:bookmarkEnd w:id="2"/>
    <w:bookmarkEnd w:id="3"/>
    <w:bookmarkEnd w:id="4"/>
    <w:p w:rsidR="00D54B58" w:rsidRPr="00DC07EA" w:rsidRDefault="00D54B58" w:rsidP="00D54B58">
      <w:pPr>
        <w:spacing w:line="240" w:lineRule="atLeast"/>
        <w:jc w:val="center"/>
        <w:rPr>
          <w:rFonts w:asciiTheme="minorEastAsia" w:eastAsiaTheme="minorEastAsia" w:hAnsiTheme="minorEastAsia" w:cs="Arial"/>
          <w:color w:val="000000"/>
          <w:lang w:eastAsia="ko-KR"/>
        </w:rPr>
      </w:pPr>
      <w:r w:rsidRPr="00DC07EA">
        <w:rPr>
          <w:rFonts w:asciiTheme="minorEastAsia" w:eastAsiaTheme="minorEastAsia" w:hAnsiTheme="minorEastAsia" w:cs="Arial"/>
          <w:color w:val="000000"/>
          <w:lang w:eastAsia="ko-KR"/>
        </w:rPr>
        <w:t>###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lang w:eastAsia="ko-KR"/>
        </w:rPr>
      </w:pP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b/>
          <w:bCs/>
          <w:sz w:val="18"/>
          <w:szCs w:val="18"/>
          <w:lang w:eastAsia="ko-KR"/>
        </w:rPr>
      </w:pPr>
      <w:proofErr w:type="spellStart"/>
      <w:r w:rsidRPr="00DC07EA">
        <w:rPr>
          <w:rFonts w:asciiTheme="minorEastAsia" w:eastAsiaTheme="minorEastAsia" w:hAnsiTheme="minorEastAsia" w:cs="Arial" w:hint="eastAsia"/>
          <w:b/>
          <w:bCs/>
          <w:sz w:val="18"/>
          <w:szCs w:val="18"/>
          <w:lang w:eastAsia="ko-KR"/>
        </w:rPr>
        <w:t>다쏘시스템에</w:t>
      </w:r>
      <w:proofErr w:type="spellEnd"/>
      <w:r w:rsidRPr="00DC07EA">
        <w:rPr>
          <w:rFonts w:asciiTheme="minorEastAsia" w:eastAsiaTheme="minorEastAsia" w:hAnsiTheme="minorEastAsia" w:cs="Arial" w:hint="eastAsia"/>
          <w:b/>
          <w:bCs/>
          <w:sz w:val="18"/>
          <w:szCs w:val="18"/>
          <w:lang w:eastAsia="ko-KR"/>
        </w:rPr>
        <w:t xml:space="preserve"> 대하여</w:t>
      </w:r>
    </w:p>
    <w:p w:rsidR="00D54B58" w:rsidRPr="00DC07EA" w:rsidRDefault="00D54B58" w:rsidP="00D54B58">
      <w:pPr>
        <w:jc w:val="both"/>
        <w:rPr>
          <w:rFonts w:asciiTheme="minorEastAsia" w:eastAsiaTheme="minorEastAsia" w:hAnsiTheme="minorEastAsia" w:cs="Arial"/>
          <w:bCs/>
          <w:sz w:val="18"/>
          <w:szCs w:val="18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3D </w:t>
      </w:r>
      <w:proofErr w:type="spellStart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>익스피리언스</w:t>
      </w:r>
      <w:proofErr w:type="spellEnd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 회사인 </w:t>
      </w:r>
      <w:proofErr w:type="spellStart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>다쏘시스템은</w:t>
      </w:r>
      <w:proofErr w:type="spellEnd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 </w:t>
      </w:r>
      <w:proofErr w:type="spellStart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>지속가능한</w:t>
      </w:r>
      <w:proofErr w:type="spellEnd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 혁신을 가능하게 하는 가상 세계를 비즈니스와 사람들에게 제공한다. 전세계를 선도하는 </w:t>
      </w:r>
      <w:proofErr w:type="spellStart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>다쏘시스템의</w:t>
      </w:r>
      <w:proofErr w:type="spellEnd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 솔루션은 제품의 디자인, 생산 및 서비스하는 방식을 변화시킨다. </w:t>
      </w:r>
      <w:proofErr w:type="spellStart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>다쏘시스템의</w:t>
      </w:r>
      <w:proofErr w:type="spellEnd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 협업 솔루션은 현실세계를 개선하기 위한 가상세계의 가능성을 확장하고, 사회적 혁신을 촉진한다. </w:t>
      </w:r>
      <w:proofErr w:type="spellStart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>다쏘시스템은</w:t>
      </w:r>
      <w:proofErr w:type="spellEnd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 80개 이상의 국가에서 다양한 산업계의 150,000이상의 </w:t>
      </w:r>
      <w:proofErr w:type="spellStart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>고객사에게</w:t>
      </w:r>
      <w:proofErr w:type="spellEnd"/>
      <w:r w:rsidRPr="00DC07EA">
        <w:rPr>
          <w:rFonts w:asciiTheme="minorEastAsia" w:eastAsiaTheme="minorEastAsia" w:hAnsiTheme="minorEastAsia" w:cs="Arial" w:hint="eastAsia"/>
          <w:bCs/>
          <w:sz w:val="18"/>
          <w:szCs w:val="18"/>
          <w:lang w:eastAsia="ko-KR"/>
        </w:rPr>
        <w:t xml:space="preserve"> 제품을 제공하고 있다. </w:t>
      </w:r>
      <w:r w:rsidRPr="00DC07EA">
        <w:rPr>
          <w:rFonts w:asciiTheme="minorEastAsia" w:eastAsiaTheme="minorEastAsia" w:hAnsiTheme="minorEastAsia" w:cs="Arial" w:hint="eastAsia"/>
          <w:kern w:val="2"/>
          <w:sz w:val="18"/>
          <w:szCs w:val="18"/>
          <w:lang w:eastAsia="ko-KR"/>
        </w:rPr>
        <w:t xml:space="preserve">보다 자세한 정보는 홈페이지 </w:t>
      </w:r>
      <w:hyperlink r:id="rId8" w:tgtFrame="_blank" w:history="1">
        <w:r w:rsidRPr="00DC07EA">
          <w:rPr>
            <w:rFonts w:asciiTheme="minorEastAsia" w:eastAsiaTheme="minorEastAsia" w:hAnsiTheme="minorEastAsia" w:cs="Arial" w:hint="eastAsia"/>
            <w:color w:val="0000FF"/>
            <w:kern w:val="2"/>
            <w:sz w:val="18"/>
            <w:u w:val="single"/>
            <w:lang w:eastAsia="ko-KR"/>
          </w:rPr>
          <w:t>http://www.3ds.com</w:t>
        </w:r>
      </w:hyperlink>
      <w:r w:rsidRPr="00DC07EA">
        <w:rPr>
          <w:rFonts w:asciiTheme="minorEastAsia" w:eastAsiaTheme="minorEastAsia" w:hAnsiTheme="minorEastAsia" w:cs="Arial" w:hint="eastAsia"/>
          <w:kern w:val="2"/>
          <w:sz w:val="18"/>
          <w:szCs w:val="18"/>
          <w:lang w:eastAsia="ko-KR"/>
        </w:rPr>
        <w:t>을 통해 확인 할 수 있다.</w:t>
      </w:r>
    </w:p>
    <w:p w:rsidR="00D54B58" w:rsidRPr="00DC07EA" w:rsidRDefault="00D54B58" w:rsidP="00D54B58">
      <w:pPr>
        <w:adjustRightInd w:val="0"/>
        <w:snapToGrid w:val="0"/>
        <w:spacing w:line="0" w:lineRule="atLeast"/>
        <w:rPr>
          <w:rFonts w:asciiTheme="minorEastAsia" w:eastAsiaTheme="minorEastAsia" w:hAnsiTheme="minorEastAsia" w:cs="Arial"/>
          <w:kern w:val="2"/>
          <w:sz w:val="18"/>
          <w:szCs w:val="18"/>
          <w:lang w:eastAsia="ko-KR"/>
        </w:rPr>
      </w:pPr>
    </w:p>
    <w:p w:rsidR="00D54B58" w:rsidRPr="00DC07EA" w:rsidRDefault="00D54B58" w:rsidP="00D54B58">
      <w:pPr>
        <w:adjustRightInd w:val="0"/>
        <w:snapToGrid w:val="0"/>
        <w:spacing w:line="0" w:lineRule="atLeast"/>
        <w:rPr>
          <w:rFonts w:asciiTheme="minorEastAsia" w:eastAsiaTheme="minorEastAsia" w:hAnsiTheme="minorEastAsia" w:cs="Arial"/>
          <w:b/>
          <w:kern w:val="2"/>
          <w:sz w:val="18"/>
          <w:szCs w:val="18"/>
          <w:lang w:eastAsia="ko-KR"/>
        </w:rPr>
      </w:pPr>
      <w:r w:rsidRPr="00DC07EA">
        <w:rPr>
          <w:rFonts w:asciiTheme="minorEastAsia" w:eastAsiaTheme="minorEastAsia" w:hAnsiTheme="minorEastAsia" w:cs="Arial" w:hint="eastAsia"/>
          <w:b/>
          <w:kern w:val="2"/>
          <w:sz w:val="18"/>
          <w:szCs w:val="18"/>
          <w:lang w:eastAsia="ko-KR"/>
        </w:rPr>
        <w:t>[보도자료 문의 연락처]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4908"/>
      </w:tblGrid>
      <w:tr w:rsidR="00D54B58" w:rsidRPr="00DC07EA" w:rsidTr="003B3A24">
        <w:trPr>
          <w:trHeight w:val="1084"/>
        </w:trPr>
        <w:tc>
          <w:tcPr>
            <w:tcW w:w="3794" w:type="dxa"/>
          </w:tcPr>
          <w:p w:rsidR="00D54B58" w:rsidRPr="00DC07EA" w:rsidRDefault="00D54B58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  <w:proofErr w:type="spellStart"/>
            <w:r w:rsidRPr="00DC07EA">
              <w:rPr>
                <w:rFonts w:asciiTheme="minorEastAsia" w:eastAsiaTheme="minorEastAsia" w:hAnsiTheme="minorEastAsia" w:cs="Arial" w:hint="eastAsia"/>
                <w:kern w:val="2"/>
                <w:sz w:val="18"/>
                <w:szCs w:val="18"/>
                <w:lang w:eastAsia="ko-KR"/>
              </w:rPr>
              <w:lastRenderedPageBreak/>
              <w:t>다쏘시스템코리아</w:t>
            </w:r>
            <w:proofErr w:type="spellEnd"/>
          </w:p>
          <w:p w:rsidR="00D54B58" w:rsidRPr="00DC07EA" w:rsidRDefault="00D54B58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  <w:proofErr w:type="spellStart"/>
            <w:r w:rsidRPr="00DC07EA">
              <w:rPr>
                <w:rFonts w:asciiTheme="minorEastAsia" w:eastAsiaTheme="minorEastAsia" w:hAnsiTheme="minorEastAsia" w:cs="Arial" w:hint="eastAsia"/>
                <w:kern w:val="2"/>
                <w:sz w:val="18"/>
                <w:szCs w:val="18"/>
                <w:lang w:eastAsia="ko-KR"/>
              </w:rPr>
              <w:t>홍보팀</w:t>
            </w:r>
            <w:proofErr w:type="spellEnd"/>
            <w:r w:rsidRPr="00DC07EA">
              <w:rPr>
                <w:rFonts w:asciiTheme="minorEastAsia" w:eastAsiaTheme="minorEastAsia" w:hAnsiTheme="minorEastAsia" w:cs="Arial" w:hint="eastAsia"/>
                <w:kern w:val="2"/>
                <w:sz w:val="18"/>
                <w:szCs w:val="18"/>
                <w:lang w:eastAsia="ko-KR"/>
              </w:rPr>
              <w:t xml:space="preserve"> 안자현 부장</w:t>
            </w:r>
          </w:p>
          <w:p w:rsidR="00D54B58" w:rsidRPr="00DC07EA" w:rsidRDefault="009F1F07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  <w:hyperlink r:id="rId9" w:history="1">
              <w:r w:rsidR="00D54B58" w:rsidRPr="00DC07EA">
                <w:rPr>
                  <w:rFonts w:asciiTheme="minorEastAsia" w:eastAsiaTheme="minorEastAsia" w:hAnsiTheme="minorEastAsia" w:cs="Arial" w:hint="eastAsia"/>
                  <w:color w:val="0000FF"/>
                  <w:kern w:val="2"/>
                  <w:sz w:val="18"/>
                  <w:u w:val="single"/>
                  <w:lang w:eastAsia="ko-KR"/>
                </w:rPr>
                <w:t>Jahyun.AHN@3ds.com</w:t>
              </w:r>
            </w:hyperlink>
          </w:p>
          <w:p w:rsidR="00D54B58" w:rsidRPr="00DC07EA" w:rsidRDefault="00D54B58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4908" w:type="dxa"/>
            <w:hideMark/>
          </w:tcPr>
          <w:p w:rsidR="00D54B58" w:rsidRPr="00DC07EA" w:rsidRDefault="00D54B58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  <w:proofErr w:type="spellStart"/>
            <w:r w:rsidRPr="00DC07EA">
              <w:rPr>
                <w:rFonts w:asciiTheme="minorEastAsia" w:eastAsiaTheme="minorEastAsia" w:hAnsiTheme="minorEastAsia" w:cs="Arial" w:hint="eastAsia"/>
                <w:kern w:val="2"/>
                <w:sz w:val="18"/>
                <w:szCs w:val="18"/>
                <w:lang w:eastAsia="ko-KR"/>
              </w:rPr>
              <w:t>민커뮤니케이션</w:t>
            </w:r>
            <w:proofErr w:type="spellEnd"/>
          </w:p>
          <w:p w:rsidR="00D54B58" w:rsidRPr="00DC07EA" w:rsidRDefault="00D54B58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  <w:r w:rsidRPr="00DC07EA">
              <w:rPr>
                <w:rFonts w:asciiTheme="minorEastAsia" w:eastAsiaTheme="minorEastAsia" w:hAnsiTheme="minorEastAsia" w:cs="Arial" w:hint="eastAsia"/>
                <w:kern w:val="2"/>
                <w:sz w:val="18"/>
                <w:szCs w:val="18"/>
                <w:lang w:eastAsia="ko-KR"/>
              </w:rPr>
              <w:t>정민아 실장 / 박경동 과장</w:t>
            </w:r>
          </w:p>
          <w:p w:rsidR="00D54B58" w:rsidRPr="00DC07EA" w:rsidRDefault="00D54B58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  <w:r w:rsidRPr="00DC07EA">
              <w:rPr>
                <w:rFonts w:asciiTheme="minorEastAsia" w:eastAsiaTheme="minorEastAsia" w:hAnsiTheme="minorEastAsia" w:cs="Arial" w:hint="eastAsia"/>
                <w:kern w:val="2"/>
                <w:sz w:val="18"/>
                <w:szCs w:val="18"/>
                <w:lang w:eastAsia="ko-KR"/>
              </w:rPr>
              <w:t>TEL. 02-566-8898 / 010-6282-0677/010-7271-9515</w:t>
            </w:r>
          </w:p>
          <w:p w:rsidR="00D54B58" w:rsidRPr="00DC07EA" w:rsidRDefault="009F1F07" w:rsidP="003B3A24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Arial"/>
                <w:kern w:val="2"/>
                <w:sz w:val="18"/>
                <w:szCs w:val="18"/>
                <w:lang w:eastAsia="ko-KR"/>
              </w:rPr>
            </w:pPr>
            <w:hyperlink r:id="rId10" w:history="1">
              <w:r w:rsidR="00D54B58" w:rsidRPr="00DC07EA">
                <w:rPr>
                  <w:rStyle w:val="a3"/>
                  <w:rFonts w:asciiTheme="minorEastAsia" w:eastAsiaTheme="minorEastAsia" w:hAnsiTheme="minorEastAsia" w:cs="Arial" w:hint="eastAsia"/>
                  <w:kern w:val="2"/>
                  <w:sz w:val="18"/>
                  <w:lang w:eastAsia="ko-KR"/>
                </w:rPr>
                <w:t>pr1@mincomm.com</w:t>
              </w:r>
            </w:hyperlink>
          </w:p>
        </w:tc>
      </w:tr>
    </w:tbl>
    <w:p w:rsidR="00D54B58" w:rsidRPr="00DC07EA" w:rsidRDefault="00D54B58" w:rsidP="00D54B58">
      <w:pPr>
        <w:rPr>
          <w:rFonts w:asciiTheme="minorEastAsia" w:eastAsiaTheme="minorEastAsia" w:hAnsiTheme="minorEastAsia"/>
          <w:lang w:eastAsia="ko-KR"/>
        </w:rPr>
      </w:pPr>
    </w:p>
    <w:p w:rsidR="000965D3" w:rsidRPr="00D54B58" w:rsidRDefault="009F1F07" w:rsidP="00D54B58">
      <w:pPr>
        <w:rPr>
          <w:lang w:eastAsia="ko-KR"/>
        </w:rPr>
      </w:pPr>
    </w:p>
    <w:sectPr w:rsidR="000965D3" w:rsidRPr="00D54B58" w:rsidSect="00235C64">
      <w:headerReference w:type="default" r:id="rId11"/>
      <w:footerReference w:type="default" r:id="rId12"/>
      <w:headerReference w:type="first" r:id="rId13"/>
      <w:footnotePr>
        <w:numFmt w:val="chicago"/>
      </w:footnotePr>
      <w:pgSz w:w="12240" w:h="15840"/>
      <w:pgMar w:top="1985" w:right="1440" w:bottom="1276" w:left="187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07" w:rsidRDefault="009F1F07">
      <w:r>
        <w:separator/>
      </w:r>
    </w:p>
  </w:endnote>
  <w:endnote w:type="continuationSeparator" w:id="0">
    <w:p w:rsidR="009F1F07" w:rsidRDefault="009F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F2" w:rsidRDefault="009F1F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07" w:rsidRDefault="009F1F07">
      <w:r>
        <w:separator/>
      </w:r>
    </w:p>
  </w:footnote>
  <w:footnote w:type="continuationSeparator" w:id="0">
    <w:p w:rsidR="009F1F07" w:rsidRDefault="009F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CE" w:rsidRDefault="009428CE">
    <w:pPr>
      <w:pStyle w:val="a5"/>
    </w:pPr>
    <w:r w:rsidRPr="008C0A3E">
      <w:rPr>
        <w:noProof/>
        <w:lang w:eastAsia="ko-KR"/>
      </w:rPr>
      <w:drawing>
        <wp:anchor distT="0" distB="0" distL="114300" distR="114300" simplePos="0" relativeHeight="251661312" behindDoc="1" locked="0" layoutInCell="1" allowOverlap="1" wp14:anchorId="25B49868" wp14:editId="1C478BF9">
          <wp:simplePos x="0" y="0"/>
          <wp:positionH relativeFrom="column">
            <wp:posOffset>-1188720</wp:posOffset>
          </wp:positionH>
          <wp:positionV relativeFrom="paragraph">
            <wp:posOffset>-461010</wp:posOffset>
          </wp:positionV>
          <wp:extent cx="7943850" cy="1076325"/>
          <wp:effectExtent l="0" t="0" r="0" b="0"/>
          <wp:wrapTight wrapText="bothSides">
            <wp:wrapPolygon edited="0">
              <wp:start x="0" y="0"/>
              <wp:lineTo x="0" y="21409"/>
              <wp:lineTo x="21548" y="21409"/>
              <wp:lineTo x="21548" y="0"/>
              <wp:lineTo x="0" y="0"/>
            </wp:wrapPolygon>
          </wp:wrapTight>
          <wp:docPr id="2" name="Picture 1" descr="C:\Users\hnx\AppData\Local\Microsoft\Windows\Temporary Internet Files\Content.Outlook\T6EI0CI2\Bandeau 3DSWYM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nx\AppData\Local\Microsoft\Windows\Temporary Internet Files\Content.Outlook\T6EI0CI2\Bandeau 3DSWYM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9518"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F2" w:rsidRDefault="00D54B58">
    <w:pPr>
      <w:pStyle w:val="a5"/>
      <w:rPr>
        <w:lang w:eastAsia="ko-KR"/>
      </w:rPr>
    </w:pPr>
    <w:r w:rsidRPr="008C0A3E"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09CC4806" wp14:editId="7CF3B849">
          <wp:simplePos x="0" y="0"/>
          <wp:positionH relativeFrom="column">
            <wp:posOffset>-1169670</wp:posOffset>
          </wp:positionH>
          <wp:positionV relativeFrom="paragraph">
            <wp:posOffset>-459105</wp:posOffset>
          </wp:positionV>
          <wp:extent cx="7943850" cy="1076325"/>
          <wp:effectExtent l="0" t="0" r="0" b="0"/>
          <wp:wrapTight wrapText="bothSides">
            <wp:wrapPolygon edited="0">
              <wp:start x="0" y="0"/>
              <wp:lineTo x="0" y="21409"/>
              <wp:lineTo x="21548" y="21409"/>
              <wp:lineTo x="21548" y="0"/>
              <wp:lineTo x="0" y="0"/>
            </wp:wrapPolygon>
          </wp:wrapTight>
          <wp:docPr id="3" name="Picture 1" descr="C:\Users\hnx\AppData\Local\Microsoft\Windows\Temporary Internet Files\Content.Outlook\T6EI0CI2\Bandeau 3DSWYM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nx\AppData\Local\Microsoft\Windows\Temporary Internet Files\Content.Outlook\T6EI0CI2\Bandeau 3DSWYM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9518"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706F"/>
    <w:multiLevelType w:val="hybridMultilevel"/>
    <w:tmpl w:val="61BCE0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EB865AE"/>
    <w:multiLevelType w:val="hybridMultilevel"/>
    <w:tmpl w:val="C1E02B72"/>
    <w:lvl w:ilvl="0" w:tplc="79448A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284"/>
    <w:rsid w:val="000647CD"/>
    <w:rsid w:val="001A54DE"/>
    <w:rsid w:val="001F4862"/>
    <w:rsid w:val="00251042"/>
    <w:rsid w:val="00262644"/>
    <w:rsid w:val="00323013"/>
    <w:rsid w:val="00524B72"/>
    <w:rsid w:val="00665A97"/>
    <w:rsid w:val="00727D98"/>
    <w:rsid w:val="00851284"/>
    <w:rsid w:val="008D72DD"/>
    <w:rsid w:val="009428CE"/>
    <w:rsid w:val="009902C5"/>
    <w:rsid w:val="009F1F07"/>
    <w:rsid w:val="00B55D72"/>
    <w:rsid w:val="00C274CC"/>
    <w:rsid w:val="00D46F6B"/>
    <w:rsid w:val="00D54B58"/>
    <w:rsid w:val="00DA3275"/>
    <w:rsid w:val="00E72527"/>
    <w:rsid w:val="00E80AF7"/>
    <w:rsid w:val="00EF789C"/>
    <w:rsid w:val="00FE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8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284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851284"/>
    <w:rPr>
      <w:i/>
    </w:rPr>
  </w:style>
  <w:style w:type="character" w:customStyle="1" w:styleId="Char">
    <w:name w:val="본문 Char"/>
    <w:basedOn w:val="a0"/>
    <w:link w:val="a4"/>
    <w:uiPriority w:val="99"/>
    <w:rsid w:val="00851284"/>
    <w:rPr>
      <w:rFonts w:ascii="Times New Roman" w:eastAsia="바탕" w:hAnsi="Times New Roman" w:cs="Times New Roman"/>
      <w:i/>
      <w:kern w:val="0"/>
      <w:szCs w:val="20"/>
      <w:lang w:eastAsia="en-US"/>
    </w:rPr>
  </w:style>
  <w:style w:type="paragraph" w:styleId="a5">
    <w:name w:val="header"/>
    <w:basedOn w:val="a"/>
    <w:link w:val="Char0"/>
    <w:uiPriority w:val="99"/>
    <w:rsid w:val="00851284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5"/>
    <w:uiPriority w:val="99"/>
    <w:rsid w:val="00851284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6">
    <w:name w:val="footer"/>
    <w:basedOn w:val="a"/>
    <w:link w:val="Char1"/>
    <w:uiPriority w:val="99"/>
    <w:rsid w:val="00851284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rsid w:val="00851284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85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5128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8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284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851284"/>
    <w:rPr>
      <w:i/>
    </w:rPr>
  </w:style>
  <w:style w:type="character" w:customStyle="1" w:styleId="Char">
    <w:name w:val="본문 Char"/>
    <w:basedOn w:val="a0"/>
    <w:link w:val="a4"/>
    <w:uiPriority w:val="99"/>
    <w:rsid w:val="00851284"/>
    <w:rPr>
      <w:rFonts w:ascii="Times New Roman" w:eastAsia="바탕" w:hAnsi="Times New Roman" w:cs="Times New Roman"/>
      <w:i/>
      <w:kern w:val="0"/>
      <w:szCs w:val="20"/>
      <w:lang w:eastAsia="en-US"/>
    </w:rPr>
  </w:style>
  <w:style w:type="paragraph" w:styleId="a5">
    <w:name w:val="header"/>
    <w:basedOn w:val="a"/>
    <w:link w:val="Char0"/>
    <w:uiPriority w:val="99"/>
    <w:rsid w:val="00851284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5"/>
    <w:uiPriority w:val="99"/>
    <w:rsid w:val="00851284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6">
    <w:name w:val="footer"/>
    <w:basedOn w:val="a"/>
    <w:link w:val="Char1"/>
    <w:uiPriority w:val="99"/>
    <w:rsid w:val="00851284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rsid w:val="00851284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85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5128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s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1@min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hyun.AHN@3d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min3</dc:creator>
  <cp:lastModifiedBy>KIM Minkyung</cp:lastModifiedBy>
  <cp:revision>2</cp:revision>
  <dcterms:created xsi:type="dcterms:W3CDTF">2013-09-12T02:01:00Z</dcterms:created>
  <dcterms:modified xsi:type="dcterms:W3CDTF">2013-09-12T02:01:00Z</dcterms:modified>
</cp:coreProperties>
</file>